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086C" w14:textId="64408D58" w:rsidR="0030602D" w:rsidRDefault="00783255" w:rsidP="00783255">
      <w:pPr>
        <w:pStyle w:val="BodyText"/>
        <w:jc w:val="right"/>
        <w:rPr>
          <w:rFonts w:ascii="Times New Roman"/>
          <w:sz w:val="20"/>
        </w:rPr>
      </w:pPr>
      <w:r>
        <w:rPr>
          <w:rFonts w:ascii="Times New Roman"/>
          <w:noProof/>
          <w:color w:val="2B579A"/>
          <w:sz w:val="20"/>
          <w:shd w:val="clear" w:color="auto" w:fill="E6E6E6"/>
        </w:rPr>
        <w:drawing>
          <wp:inline distT="0" distB="0" distL="0" distR="0" wp14:anchorId="1B7B4608" wp14:editId="633A6B4F">
            <wp:extent cx="2252820" cy="708564"/>
            <wp:effectExtent l="0" t="0" r="0" b="0"/>
            <wp:docPr id="1" name="image1.jpeg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820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E086F" w14:textId="77777777" w:rsidR="0030602D" w:rsidRDefault="00783255">
      <w:pPr>
        <w:pStyle w:val="Title"/>
        <w:spacing w:before="57"/>
      </w:pPr>
      <w:r>
        <w:t>PERSON</w:t>
      </w:r>
      <w:r>
        <w:rPr>
          <w:spacing w:val="-5"/>
        </w:rPr>
        <w:t xml:space="preserve"> </w:t>
      </w:r>
      <w:r>
        <w:rPr>
          <w:spacing w:val="-2"/>
        </w:rPr>
        <w:t>SPECIFICATION</w:t>
      </w:r>
    </w:p>
    <w:p w14:paraId="5C749F82" w14:textId="2E03663B" w:rsidR="00702C3E" w:rsidRDefault="00702C3E">
      <w:pPr>
        <w:pStyle w:val="Title"/>
        <w:ind w:right="1667"/>
      </w:pPr>
      <w:r>
        <w:t>Learning Technologist</w:t>
      </w:r>
      <w:r w:rsidR="00783255">
        <w:t>,</w:t>
      </w:r>
      <w:r w:rsidR="00783255">
        <w:rPr>
          <w:spacing w:val="-4"/>
        </w:rPr>
        <w:t xml:space="preserve"> </w:t>
      </w:r>
      <w:r w:rsidR="00783255">
        <w:t>Faculty</w:t>
      </w:r>
      <w:r w:rsidR="00783255">
        <w:rPr>
          <w:spacing w:val="-5"/>
        </w:rPr>
        <w:t xml:space="preserve"> </w:t>
      </w:r>
      <w:r w:rsidR="00783255">
        <w:t>of</w:t>
      </w:r>
      <w:r w:rsidR="00783255">
        <w:rPr>
          <w:spacing w:val="-6"/>
        </w:rPr>
        <w:t xml:space="preserve"> </w:t>
      </w:r>
      <w:r w:rsidR="00783255">
        <w:t>Health</w:t>
      </w:r>
      <w:r w:rsidR="00783255">
        <w:rPr>
          <w:spacing w:val="-6"/>
        </w:rPr>
        <w:t xml:space="preserve"> </w:t>
      </w:r>
      <w:r w:rsidR="00783255">
        <w:t>and</w:t>
      </w:r>
      <w:r w:rsidR="00783255">
        <w:rPr>
          <w:spacing w:val="-6"/>
        </w:rPr>
        <w:t xml:space="preserve"> </w:t>
      </w:r>
      <w:r w:rsidR="00783255">
        <w:t xml:space="preserve">Medicine </w:t>
      </w:r>
    </w:p>
    <w:p w14:paraId="681E0870" w14:textId="32035F70" w:rsidR="00702C3E" w:rsidRDefault="00783255">
      <w:pPr>
        <w:pStyle w:val="Title"/>
        <w:ind w:right="1667"/>
      </w:pPr>
      <w:r>
        <w:t>Vacancy Ref: N</w:t>
      </w:r>
    </w:p>
    <w:p w14:paraId="681E0872" w14:textId="77777777" w:rsidR="0030602D" w:rsidRDefault="0030602D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1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4"/>
        <w:gridCol w:w="1311"/>
        <w:gridCol w:w="2269"/>
      </w:tblGrid>
      <w:tr w:rsidR="0030602D" w14:paraId="681E0877" w14:textId="77777777" w:rsidTr="1806FEB8">
        <w:trPr>
          <w:trHeight w:val="1075"/>
        </w:trPr>
        <w:tc>
          <w:tcPr>
            <w:tcW w:w="6064" w:type="dxa"/>
            <w:shd w:val="clear" w:color="auto" w:fill="D9D9D9" w:themeFill="background1" w:themeFillShade="D9"/>
          </w:tcPr>
          <w:p w14:paraId="681E0873" w14:textId="77777777" w:rsidR="0030602D" w:rsidRDefault="0078325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681E0874" w14:textId="77777777" w:rsidR="0030602D" w:rsidRDefault="0078325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681E0875" w14:textId="77777777" w:rsidR="0030602D" w:rsidRDefault="00783255">
            <w:pPr>
              <w:pStyle w:val="TableParagraph"/>
              <w:ind w:right="144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Supporting Statements/</w:t>
            </w:r>
          </w:p>
          <w:p w14:paraId="681E0876" w14:textId="77777777" w:rsidR="0030602D" w:rsidRDefault="0078325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Interview</w:t>
            </w:r>
          </w:p>
        </w:tc>
      </w:tr>
      <w:tr w:rsidR="71FEEAB4" w14:paraId="5225E278" w14:textId="77777777" w:rsidTr="1806FEB8">
        <w:trPr>
          <w:trHeight w:val="705"/>
        </w:trPr>
        <w:tc>
          <w:tcPr>
            <w:tcW w:w="6064" w:type="dxa"/>
          </w:tcPr>
          <w:p w14:paraId="4448AA40" w14:textId="372AF7AC" w:rsidR="00783255" w:rsidRDefault="00702C3E" w:rsidP="71FEEAB4">
            <w:pPr>
              <w:pStyle w:val="TableParagraph"/>
              <w:ind w:right="184"/>
            </w:pPr>
            <w:r>
              <w:t>Experience of using technologies to support academic work in Higher Education</w:t>
            </w:r>
          </w:p>
        </w:tc>
        <w:tc>
          <w:tcPr>
            <w:tcW w:w="1311" w:type="dxa"/>
          </w:tcPr>
          <w:p w14:paraId="2B14DE27" w14:textId="6C6CE270" w:rsidR="00783255" w:rsidRDefault="00702C3E" w:rsidP="71FEEAB4">
            <w:pPr>
              <w:pStyle w:val="TableParagraph"/>
              <w:spacing w:line="265" w:lineRule="exact"/>
            </w:pPr>
            <w:r>
              <w:t>Essential</w:t>
            </w:r>
          </w:p>
        </w:tc>
        <w:tc>
          <w:tcPr>
            <w:tcW w:w="2269" w:type="dxa"/>
          </w:tcPr>
          <w:p w14:paraId="7BD7FAB6" w14:textId="548CE217" w:rsidR="00783255" w:rsidRDefault="00702C3E" w:rsidP="71FEEAB4">
            <w:pPr>
              <w:pStyle w:val="TableParagraph"/>
              <w:ind w:right="566"/>
            </w:pPr>
            <w:r>
              <w:t>Application Form / Supporting Statement</w:t>
            </w:r>
          </w:p>
        </w:tc>
      </w:tr>
      <w:tr w:rsidR="0030602D" w14:paraId="681E087C" w14:textId="77777777" w:rsidTr="1806FEB8">
        <w:trPr>
          <w:trHeight w:val="661"/>
        </w:trPr>
        <w:tc>
          <w:tcPr>
            <w:tcW w:w="6064" w:type="dxa"/>
          </w:tcPr>
          <w:p w14:paraId="681E0879" w14:textId="30E44DF8" w:rsidR="0030602D" w:rsidRDefault="00702C3E">
            <w:pPr>
              <w:pStyle w:val="TableParagraph"/>
              <w:spacing w:line="250" w:lineRule="exact"/>
            </w:pPr>
            <w:r>
              <w:t>Experience of developing digital learning experiences within Virtual Learning Environments (VLE’s)</w:t>
            </w:r>
          </w:p>
        </w:tc>
        <w:tc>
          <w:tcPr>
            <w:tcW w:w="1311" w:type="dxa"/>
          </w:tcPr>
          <w:p w14:paraId="681E087A" w14:textId="0027AF3C" w:rsidR="0030602D" w:rsidRDefault="00702C3E">
            <w:pPr>
              <w:pStyle w:val="TableParagraph"/>
              <w:spacing w:line="265" w:lineRule="exact"/>
            </w:pPr>
            <w:r>
              <w:t>Essential</w:t>
            </w:r>
          </w:p>
        </w:tc>
        <w:tc>
          <w:tcPr>
            <w:tcW w:w="2269" w:type="dxa"/>
          </w:tcPr>
          <w:p w14:paraId="681E087B" w14:textId="25F8B17A" w:rsidR="0030602D" w:rsidRDefault="00702C3E">
            <w:pPr>
              <w:pStyle w:val="TableParagraph"/>
              <w:spacing w:line="237" w:lineRule="auto"/>
              <w:ind w:right="144"/>
            </w:pPr>
            <w:r>
              <w:t>Supporting Statement/ Interview</w:t>
            </w:r>
          </w:p>
        </w:tc>
      </w:tr>
      <w:tr w:rsidR="0030602D" w14:paraId="681E0881" w14:textId="77777777" w:rsidTr="1806FEB8">
        <w:trPr>
          <w:trHeight w:val="806"/>
        </w:trPr>
        <w:tc>
          <w:tcPr>
            <w:tcW w:w="6064" w:type="dxa"/>
          </w:tcPr>
          <w:p w14:paraId="681E087D" w14:textId="33E5089B" w:rsidR="0030602D" w:rsidRDefault="00702C3E">
            <w:pPr>
              <w:pStyle w:val="TableParagraph"/>
            </w:pPr>
            <w:r>
              <w:t>Having a clear understanding of accessibility, privacy, intellectual property and copyright issues</w:t>
            </w:r>
          </w:p>
        </w:tc>
        <w:tc>
          <w:tcPr>
            <w:tcW w:w="1311" w:type="dxa"/>
          </w:tcPr>
          <w:p w14:paraId="681E087E" w14:textId="455B4600" w:rsidR="0030602D" w:rsidRDefault="00702C3E">
            <w:pPr>
              <w:pStyle w:val="TableParagraph"/>
              <w:spacing w:line="266" w:lineRule="exact"/>
            </w:pPr>
            <w:r>
              <w:t>Essential</w:t>
            </w:r>
          </w:p>
        </w:tc>
        <w:tc>
          <w:tcPr>
            <w:tcW w:w="2269" w:type="dxa"/>
          </w:tcPr>
          <w:p w14:paraId="681E0880" w14:textId="4DA0AD8A" w:rsidR="0030602D" w:rsidRDefault="00702C3E">
            <w:pPr>
              <w:pStyle w:val="TableParagraph"/>
              <w:spacing w:line="252" w:lineRule="exact"/>
            </w:pPr>
            <w:r>
              <w:t>Application Form / Interview</w:t>
            </w:r>
          </w:p>
        </w:tc>
      </w:tr>
      <w:tr w:rsidR="00BE6871" w14:paraId="5AAE77C7" w14:textId="77777777" w:rsidTr="1806FEB8">
        <w:trPr>
          <w:trHeight w:val="739"/>
        </w:trPr>
        <w:tc>
          <w:tcPr>
            <w:tcW w:w="6064" w:type="dxa"/>
          </w:tcPr>
          <w:p w14:paraId="70392A13" w14:textId="0F0C2B26" w:rsidR="00BE6871" w:rsidRDefault="00BE6871">
            <w:pPr>
              <w:pStyle w:val="TableParagraph"/>
            </w:pPr>
            <w:r>
              <w:t>Understanding of the pedagogical theories and technical issues in web-based teaching and learning</w:t>
            </w:r>
          </w:p>
        </w:tc>
        <w:tc>
          <w:tcPr>
            <w:tcW w:w="1311" w:type="dxa"/>
          </w:tcPr>
          <w:p w14:paraId="5C100AC5" w14:textId="03154063" w:rsidR="00BE6871" w:rsidRDefault="00BE6871">
            <w:pPr>
              <w:pStyle w:val="TableParagraph"/>
              <w:spacing w:line="265" w:lineRule="exact"/>
            </w:pPr>
            <w:r>
              <w:t>Essential</w:t>
            </w:r>
          </w:p>
        </w:tc>
        <w:tc>
          <w:tcPr>
            <w:tcW w:w="2269" w:type="dxa"/>
          </w:tcPr>
          <w:p w14:paraId="6E7A08BF" w14:textId="2646CC07" w:rsidR="00BE6871" w:rsidRDefault="00BE6871">
            <w:pPr>
              <w:pStyle w:val="TableParagraph"/>
              <w:ind w:right="230"/>
            </w:pPr>
            <w:r>
              <w:t>Application Form / Interview</w:t>
            </w:r>
          </w:p>
        </w:tc>
      </w:tr>
      <w:tr w:rsidR="0030602D" w14:paraId="681E0886" w14:textId="77777777" w:rsidTr="1806FEB8">
        <w:trPr>
          <w:trHeight w:val="1075"/>
        </w:trPr>
        <w:tc>
          <w:tcPr>
            <w:tcW w:w="6064" w:type="dxa"/>
          </w:tcPr>
          <w:p w14:paraId="681E0883" w14:textId="4459900A" w:rsidR="0030602D" w:rsidRDefault="00534890">
            <w:pPr>
              <w:pStyle w:val="TableParagraph"/>
            </w:pPr>
            <w:r>
              <w:t>Excellent interpersonal and communication skills, including ability to communicate specialist technological information to a non-technical audience</w:t>
            </w:r>
          </w:p>
        </w:tc>
        <w:tc>
          <w:tcPr>
            <w:tcW w:w="1311" w:type="dxa"/>
          </w:tcPr>
          <w:p w14:paraId="681E0884" w14:textId="0C7A4B48" w:rsidR="0030602D" w:rsidRDefault="00534890">
            <w:pPr>
              <w:pStyle w:val="TableParagraph"/>
              <w:spacing w:line="265" w:lineRule="exact"/>
            </w:pPr>
            <w:r>
              <w:t>Essential</w:t>
            </w:r>
          </w:p>
        </w:tc>
        <w:tc>
          <w:tcPr>
            <w:tcW w:w="2269" w:type="dxa"/>
          </w:tcPr>
          <w:p w14:paraId="681E0885" w14:textId="7AE1DBE6" w:rsidR="0030602D" w:rsidRDefault="00534890">
            <w:pPr>
              <w:pStyle w:val="TableParagraph"/>
              <w:ind w:right="230"/>
            </w:pPr>
            <w:r>
              <w:t>Interview</w:t>
            </w:r>
          </w:p>
        </w:tc>
      </w:tr>
      <w:tr w:rsidR="0030602D" w14:paraId="681E088C" w14:textId="77777777" w:rsidTr="1806FEB8">
        <w:trPr>
          <w:trHeight w:val="803"/>
        </w:trPr>
        <w:tc>
          <w:tcPr>
            <w:tcW w:w="6064" w:type="dxa"/>
          </w:tcPr>
          <w:p w14:paraId="681E0888" w14:textId="03A54A45" w:rsidR="0030602D" w:rsidRDefault="00534890">
            <w:pPr>
              <w:pStyle w:val="TableParagraph"/>
              <w:spacing w:line="249" w:lineRule="exact"/>
            </w:pPr>
            <w:r>
              <w:t>Ability to investigate and solve technical problems and provide advice about a range of options and solutions</w:t>
            </w:r>
          </w:p>
        </w:tc>
        <w:tc>
          <w:tcPr>
            <w:tcW w:w="1311" w:type="dxa"/>
          </w:tcPr>
          <w:p w14:paraId="681E0889" w14:textId="1343EA77" w:rsidR="0030602D" w:rsidRDefault="00534890">
            <w:pPr>
              <w:pStyle w:val="TableParagraph"/>
              <w:spacing w:line="265" w:lineRule="exact"/>
            </w:pPr>
            <w:r>
              <w:t>Essential</w:t>
            </w:r>
          </w:p>
        </w:tc>
        <w:tc>
          <w:tcPr>
            <w:tcW w:w="2269" w:type="dxa"/>
          </w:tcPr>
          <w:p w14:paraId="681E088B" w14:textId="50A93959" w:rsidR="0030602D" w:rsidRDefault="00534890">
            <w:pPr>
              <w:pStyle w:val="TableParagraph"/>
              <w:spacing w:line="249" w:lineRule="exact"/>
            </w:pPr>
            <w:r>
              <w:t>Application Form / Interview</w:t>
            </w:r>
          </w:p>
        </w:tc>
      </w:tr>
      <w:tr w:rsidR="0030602D" w14:paraId="681E0891" w14:textId="77777777" w:rsidTr="1806FEB8">
        <w:trPr>
          <w:trHeight w:val="806"/>
        </w:trPr>
        <w:tc>
          <w:tcPr>
            <w:tcW w:w="6064" w:type="dxa"/>
          </w:tcPr>
          <w:p w14:paraId="681E088E" w14:textId="193EF811" w:rsidR="0030602D" w:rsidRDefault="00534890">
            <w:pPr>
              <w:pStyle w:val="TableParagraph"/>
              <w:spacing w:before="2" w:line="252" w:lineRule="exact"/>
            </w:pPr>
            <w:r>
              <w:t xml:space="preserve">Ability to plan workload, make decisions about priorities and meet deadlines </w:t>
            </w:r>
            <w:r w:rsidR="00BE6871">
              <w:t>without compromising accuracy.</w:t>
            </w:r>
            <w:r>
              <w:t xml:space="preserve"> </w:t>
            </w:r>
          </w:p>
        </w:tc>
        <w:tc>
          <w:tcPr>
            <w:tcW w:w="1311" w:type="dxa"/>
          </w:tcPr>
          <w:p w14:paraId="681E088F" w14:textId="13D25305" w:rsidR="0030602D" w:rsidRDefault="00BE6871">
            <w:pPr>
              <w:pStyle w:val="TableParagraph"/>
              <w:spacing w:line="268" w:lineRule="exact"/>
            </w:pPr>
            <w:r>
              <w:t>Essential</w:t>
            </w:r>
          </w:p>
        </w:tc>
        <w:tc>
          <w:tcPr>
            <w:tcW w:w="2269" w:type="dxa"/>
          </w:tcPr>
          <w:p w14:paraId="681E0890" w14:textId="4ADBE701" w:rsidR="0030602D" w:rsidRDefault="00BE6871">
            <w:pPr>
              <w:pStyle w:val="TableParagraph"/>
              <w:spacing w:before="1" w:line="237" w:lineRule="auto"/>
              <w:ind w:right="144"/>
            </w:pPr>
            <w:r>
              <w:t>Application Form / Interview</w:t>
            </w:r>
          </w:p>
        </w:tc>
      </w:tr>
      <w:tr w:rsidR="0030602D" w14:paraId="681E0899" w14:textId="77777777" w:rsidTr="1806FEB8">
        <w:trPr>
          <w:trHeight w:val="566"/>
        </w:trPr>
        <w:tc>
          <w:tcPr>
            <w:tcW w:w="6064" w:type="dxa"/>
          </w:tcPr>
          <w:p w14:paraId="681E0896" w14:textId="4B22F79C" w:rsidR="0030602D" w:rsidRDefault="00BE6871">
            <w:pPr>
              <w:pStyle w:val="TableParagraph"/>
              <w:spacing w:before="6" w:line="270" w:lineRule="atLeast"/>
            </w:pPr>
            <w:r>
              <w:t>Self-managing and able to work independently as well as part of a team</w:t>
            </w:r>
          </w:p>
        </w:tc>
        <w:tc>
          <w:tcPr>
            <w:tcW w:w="1311" w:type="dxa"/>
          </w:tcPr>
          <w:p w14:paraId="681E0897" w14:textId="798339AD" w:rsidR="0030602D" w:rsidRDefault="00BE6871">
            <w:pPr>
              <w:pStyle w:val="TableParagraph"/>
              <w:spacing w:line="265" w:lineRule="exact"/>
            </w:pPr>
            <w:r>
              <w:t>Essential</w:t>
            </w:r>
          </w:p>
        </w:tc>
        <w:tc>
          <w:tcPr>
            <w:tcW w:w="2269" w:type="dxa"/>
          </w:tcPr>
          <w:p w14:paraId="681E0898" w14:textId="6F3C796F" w:rsidR="0030602D" w:rsidRDefault="00BE6871">
            <w:pPr>
              <w:pStyle w:val="TableParagraph"/>
              <w:spacing w:line="265" w:lineRule="exact"/>
            </w:pPr>
            <w:r>
              <w:t>Supporting Statements / Interview</w:t>
            </w:r>
          </w:p>
        </w:tc>
      </w:tr>
      <w:tr w:rsidR="1806FEB8" w14:paraId="06C098DD" w14:textId="77777777" w:rsidTr="1806FEB8">
        <w:trPr>
          <w:trHeight w:val="806"/>
        </w:trPr>
        <w:tc>
          <w:tcPr>
            <w:tcW w:w="6064" w:type="dxa"/>
          </w:tcPr>
          <w:p w14:paraId="4A5C30AA" w14:textId="722B2FB3" w:rsidR="1806FEB8" w:rsidRDefault="1806FEB8" w:rsidP="1806FEB8">
            <w:pPr>
              <w:pStyle w:val="TableParagraph"/>
              <w:ind w:right="184"/>
            </w:pPr>
            <w:r>
              <w:t>A first degree or related qualification and a Learning Technology qualification</w:t>
            </w:r>
          </w:p>
        </w:tc>
        <w:tc>
          <w:tcPr>
            <w:tcW w:w="1311" w:type="dxa"/>
          </w:tcPr>
          <w:p w14:paraId="4F7DBF80" w14:textId="0648F933" w:rsidR="47FA5375" w:rsidRDefault="47FA5375" w:rsidP="1806FEB8">
            <w:pPr>
              <w:pStyle w:val="TableParagraph"/>
              <w:spacing w:line="265" w:lineRule="exact"/>
            </w:pPr>
            <w:r>
              <w:t>Desirable</w:t>
            </w:r>
          </w:p>
        </w:tc>
        <w:tc>
          <w:tcPr>
            <w:tcW w:w="2269" w:type="dxa"/>
          </w:tcPr>
          <w:p w14:paraId="7FAD6171" w14:textId="4C3919D1" w:rsidR="1806FEB8" w:rsidRDefault="1806FEB8" w:rsidP="1806FEB8">
            <w:pPr>
              <w:pStyle w:val="TableParagraph"/>
              <w:ind w:right="566"/>
            </w:pPr>
            <w:r>
              <w:t>Application Form</w:t>
            </w:r>
          </w:p>
        </w:tc>
      </w:tr>
      <w:tr w:rsidR="1806FEB8" w14:paraId="3E443FF0" w14:textId="77777777" w:rsidTr="1806FEB8">
        <w:trPr>
          <w:trHeight w:val="806"/>
        </w:trPr>
        <w:tc>
          <w:tcPr>
            <w:tcW w:w="6064" w:type="dxa"/>
          </w:tcPr>
          <w:p w14:paraId="248F28B0" w14:textId="302831D6" w:rsidR="1806FEB8" w:rsidRDefault="1806FEB8" w:rsidP="1806FEB8">
            <w:pPr>
              <w:pStyle w:val="TableParagraph"/>
              <w:ind w:right="184"/>
            </w:pPr>
            <w:r>
              <w:t>A postgraduate degree or related/Learning Technology qualification</w:t>
            </w:r>
          </w:p>
        </w:tc>
        <w:tc>
          <w:tcPr>
            <w:tcW w:w="1311" w:type="dxa"/>
          </w:tcPr>
          <w:p w14:paraId="008D2FAD" w14:textId="4E5E4B27" w:rsidR="1806FEB8" w:rsidRDefault="1806FEB8" w:rsidP="1806FEB8">
            <w:pPr>
              <w:pStyle w:val="TableParagraph"/>
              <w:spacing w:line="265" w:lineRule="exact"/>
            </w:pPr>
            <w:r>
              <w:t>Desirable</w:t>
            </w:r>
          </w:p>
        </w:tc>
        <w:tc>
          <w:tcPr>
            <w:tcW w:w="2269" w:type="dxa"/>
          </w:tcPr>
          <w:p w14:paraId="51BDB47F" w14:textId="79D99A1F" w:rsidR="1806FEB8" w:rsidRDefault="1806FEB8" w:rsidP="1806FEB8">
            <w:pPr>
              <w:pStyle w:val="TableParagraph"/>
              <w:ind w:right="566"/>
            </w:pPr>
            <w:r>
              <w:t>Application Form</w:t>
            </w:r>
          </w:p>
        </w:tc>
      </w:tr>
      <w:tr w:rsidR="0030602D" w14:paraId="681E08A2" w14:textId="77777777" w:rsidTr="1806FEB8">
        <w:trPr>
          <w:trHeight w:val="806"/>
        </w:trPr>
        <w:tc>
          <w:tcPr>
            <w:tcW w:w="6064" w:type="dxa"/>
          </w:tcPr>
          <w:p w14:paraId="681E089F" w14:textId="78466541" w:rsidR="0030602D" w:rsidRDefault="00702C3E" w:rsidP="71FEEAB4">
            <w:pPr>
              <w:pStyle w:val="TableParagraph"/>
              <w:rPr>
                <w:strike/>
                <w:color w:val="FF0000"/>
              </w:rPr>
            </w:pPr>
            <w:r w:rsidRPr="00702C3E">
              <w:t>Experience of producing high</w:t>
            </w:r>
            <w:r>
              <w:t xml:space="preserve"> quality </w:t>
            </w:r>
            <w:r w:rsidR="00534890">
              <w:t>video output; sound production techniques and editing skills including knowledge of appropriate multimedia software.</w:t>
            </w:r>
          </w:p>
        </w:tc>
        <w:tc>
          <w:tcPr>
            <w:tcW w:w="1311" w:type="dxa"/>
          </w:tcPr>
          <w:p w14:paraId="681E08A0" w14:textId="408D69F2" w:rsidR="0030602D" w:rsidRDefault="00534890">
            <w:pPr>
              <w:pStyle w:val="TableParagraph"/>
              <w:spacing w:line="265" w:lineRule="exact"/>
            </w:pPr>
            <w:r>
              <w:t>Desirable</w:t>
            </w:r>
          </w:p>
        </w:tc>
        <w:tc>
          <w:tcPr>
            <w:tcW w:w="2269" w:type="dxa"/>
          </w:tcPr>
          <w:p w14:paraId="681E08A1" w14:textId="7B25048E" w:rsidR="0030602D" w:rsidRDefault="00534890">
            <w:pPr>
              <w:pStyle w:val="TableParagraph"/>
              <w:ind w:right="566"/>
            </w:pPr>
            <w:r>
              <w:t>Application Form / Supporting Statements</w:t>
            </w:r>
          </w:p>
        </w:tc>
      </w:tr>
      <w:tr w:rsidR="0030602D" w14:paraId="681E08AC" w14:textId="77777777" w:rsidTr="1806FEB8">
        <w:trPr>
          <w:trHeight w:val="806"/>
        </w:trPr>
        <w:tc>
          <w:tcPr>
            <w:tcW w:w="6064" w:type="dxa"/>
          </w:tcPr>
          <w:p w14:paraId="681E08A8" w14:textId="462F96ED" w:rsidR="0030602D" w:rsidRDefault="00534890">
            <w:pPr>
              <w:pStyle w:val="TableParagraph"/>
              <w:spacing w:line="268" w:lineRule="exact"/>
            </w:pPr>
            <w:r>
              <w:t>Experience of relevant programming and scripting skills necessary for delivery of web objects within digital learning materials.</w:t>
            </w:r>
          </w:p>
        </w:tc>
        <w:tc>
          <w:tcPr>
            <w:tcW w:w="1311" w:type="dxa"/>
          </w:tcPr>
          <w:p w14:paraId="681E08A9" w14:textId="02ABA455" w:rsidR="0030602D" w:rsidRDefault="00534890">
            <w:pPr>
              <w:pStyle w:val="TableParagraph"/>
              <w:spacing w:line="268" w:lineRule="exact"/>
            </w:pPr>
            <w:r>
              <w:t>Desirable</w:t>
            </w:r>
          </w:p>
        </w:tc>
        <w:tc>
          <w:tcPr>
            <w:tcW w:w="2269" w:type="dxa"/>
          </w:tcPr>
          <w:p w14:paraId="681E08AB" w14:textId="66AFEE2B" w:rsidR="0030602D" w:rsidRDefault="00534890">
            <w:pPr>
              <w:pStyle w:val="TableParagraph"/>
              <w:spacing w:before="1" w:line="252" w:lineRule="exact"/>
            </w:pPr>
            <w:r>
              <w:t>Application Form / Supporting Statements</w:t>
            </w:r>
          </w:p>
        </w:tc>
      </w:tr>
    </w:tbl>
    <w:p w14:paraId="681E08AD" w14:textId="7C6520C2" w:rsidR="0030602D" w:rsidRDefault="0030602D">
      <w:pPr>
        <w:spacing w:before="1"/>
        <w:ind w:left="420"/>
      </w:pPr>
    </w:p>
    <w:p w14:paraId="681E08AE" w14:textId="77777777" w:rsidR="0030602D" w:rsidRDefault="00783255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</w:pPr>
      <w:r>
        <w:rPr>
          <w:b/>
        </w:rPr>
        <w:t xml:space="preserve">Application Form </w:t>
      </w:r>
      <w:r>
        <w:t>– assessed against the application form, curriculum vitae and letter of support. Applicants will not be asked to answer a specific supporting statement. Normally used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factual</w:t>
      </w:r>
      <w:r>
        <w:rPr>
          <w:spacing w:val="-4"/>
        </w:rPr>
        <w:t xml:space="preserve"> </w:t>
      </w:r>
      <w:r>
        <w:t xml:space="preserve">evidence </w:t>
      </w:r>
      <w:proofErr w:type="spellStart"/>
      <w:r>
        <w:t>eg</w:t>
      </w:r>
      <w:proofErr w:type="spellEnd"/>
      <w:r>
        <w:rPr>
          <w:spacing w:val="-3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qualification.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be</w:t>
      </w:r>
      <w:proofErr w:type="gramEnd"/>
      <w:r>
        <w:rPr>
          <w:spacing w:val="-3"/>
        </w:rPr>
        <w:t xml:space="preserve"> </w:t>
      </w:r>
      <w:r>
        <w:t>“scored” as</w:t>
      </w:r>
      <w:r>
        <w:rPr>
          <w:spacing w:val="-5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shortlisting process.</w:t>
      </w:r>
    </w:p>
    <w:p w14:paraId="681E08AF" w14:textId="77777777" w:rsidR="0030602D" w:rsidRDefault="00783255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1"/>
        <w:ind w:right="647"/>
      </w:pPr>
      <w:r>
        <w:rPr>
          <w:b/>
        </w:rPr>
        <w:t>Supporting</w:t>
      </w:r>
      <w:r>
        <w:rPr>
          <w:b/>
          <w:spacing w:val="-3"/>
        </w:rPr>
        <w:t xml:space="preserve"> </w:t>
      </w:r>
      <w:r>
        <w:rPr>
          <w:b/>
        </w:rPr>
        <w:t>Statements</w:t>
      </w:r>
      <w:r>
        <w:rPr>
          <w:b/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how they meet the criteria. The response will be “scored” as part of the shortlisting process.</w:t>
      </w:r>
    </w:p>
    <w:p w14:paraId="681E08B0" w14:textId="77777777" w:rsidR="0030602D" w:rsidRDefault="00783255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ind w:right="777"/>
      </w:pPr>
      <w:r w:rsidRPr="3EC98196">
        <w:rPr>
          <w:b/>
          <w:bCs/>
        </w:rPr>
        <w:t>Interview</w:t>
      </w:r>
      <w:r w:rsidRPr="3EC98196">
        <w:rPr>
          <w:b/>
          <w:bCs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either</w:t>
      </w:r>
      <w:r>
        <w:rPr>
          <w:spacing w:val="-3"/>
        </w:rPr>
        <w:t xml:space="preserve"> </w:t>
      </w:r>
      <w:r w:rsidR="49381D65">
        <w:t>competency-based</w:t>
      </w:r>
      <w:r>
        <w:rPr>
          <w:spacing w:val="-3"/>
        </w:rPr>
        <w:t xml:space="preserve"> </w:t>
      </w:r>
      <w:r>
        <w:t>interview questions, tests, presentation etc.</w:t>
      </w:r>
    </w:p>
    <w:sectPr w:rsidR="0030602D">
      <w:type w:val="continuous"/>
      <w:pgSz w:w="11910" w:h="16840"/>
      <w:pgMar w:top="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2B11"/>
    <w:multiLevelType w:val="hybridMultilevel"/>
    <w:tmpl w:val="B6E85B9E"/>
    <w:lvl w:ilvl="0" w:tplc="559A4558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306E30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2" w:tplc="9118DBAE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3" w:tplc="2DB86376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19FE9682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7A9084E2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58F8A7B6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7" w:tplc="8F82F7AC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8" w:tplc="0840E5B2">
      <w:numFmt w:val="bullet"/>
      <w:lvlText w:val="•"/>
      <w:lvlJc w:val="left"/>
      <w:pPr>
        <w:ind w:left="8121" w:hanging="360"/>
      </w:pPr>
      <w:rPr>
        <w:rFonts w:hint="default"/>
        <w:lang w:val="en-US" w:eastAsia="en-US" w:bidi="ar-SA"/>
      </w:rPr>
    </w:lvl>
  </w:abstractNum>
  <w:num w:numId="1" w16cid:durableId="113714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2D"/>
    <w:rsid w:val="002C7CC7"/>
    <w:rsid w:val="0030602D"/>
    <w:rsid w:val="00534890"/>
    <w:rsid w:val="005B2932"/>
    <w:rsid w:val="005B35A7"/>
    <w:rsid w:val="00702C3E"/>
    <w:rsid w:val="00783255"/>
    <w:rsid w:val="00A25313"/>
    <w:rsid w:val="00BA6663"/>
    <w:rsid w:val="00BE6871"/>
    <w:rsid w:val="00CD06E5"/>
    <w:rsid w:val="00E51B8A"/>
    <w:rsid w:val="09F1D372"/>
    <w:rsid w:val="0FABEAE6"/>
    <w:rsid w:val="1147BB47"/>
    <w:rsid w:val="1806FEB8"/>
    <w:rsid w:val="2058E147"/>
    <w:rsid w:val="30CE47D2"/>
    <w:rsid w:val="34D04D4C"/>
    <w:rsid w:val="3EC98196"/>
    <w:rsid w:val="4195A7F7"/>
    <w:rsid w:val="41DCA122"/>
    <w:rsid w:val="457D43AD"/>
    <w:rsid w:val="4669191A"/>
    <w:rsid w:val="47FA5375"/>
    <w:rsid w:val="49381D65"/>
    <w:rsid w:val="537A0FA4"/>
    <w:rsid w:val="5822FACB"/>
    <w:rsid w:val="59BECB2C"/>
    <w:rsid w:val="5CF66BEE"/>
    <w:rsid w:val="600089EE"/>
    <w:rsid w:val="71FEEAB4"/>
    <w:rsid w:val="7A748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086C"/>
  <w15:docId w15:val="{86AFA0F3-E42B-4085-B46F-86BA991A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665" w:right="166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140" w:right="50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80BD44C884242B1A80575FDC7F882" ma:contentTypeVersion="14" ma:contentTypeDescription="Create a new document." ma:contentTypeScope="" ma:versionID="1f0508b2ea39f4672b17ca3e8d465554">
  <xsd:schema xmlns:xsd="http://www.w3.org/2001/XMLSchema" xmlns:xs="http://www.w3.org/2001/XMLSchema" xmlns:p="http://schemas.microsoft.com/office/2006/metadata/properties" xmlns:ns3="d97ecc09-52d8-4e94-ab5f-4f16b70764bb" xmlns:ns4="a550e5e4-bda5-4581-9d77-e9d73556ee8b" targetNamespace="http://schemas.microsoft.com/office/2006/metadata/properties" ma:root="true" ma:fieldsID="49a70556085a72900326f300a2139c05" ns3:_="" ns4:_="">
    <xsd:import namespace="d97ecc09-52d8-4e94-ab5f-4f16b70764bb"/>
    <xsd:import namespace="a550e5e4-bda5-4581-9d77-e9d73556ee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ecc09-52d8-4e94-ab5f-4f16b7076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e5e4-bda5-4581-9d77-e9d73556e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48ECE-9C5A-4D0F-BFF4-95649764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A8E53-E329-4EC4-85F2-E33180E194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529A18-2C1F-45BC-9689-97708F989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ecc09-52d8-4e94-ab5f-4f16b70764bb"/>
    <ds:schemaRef ds:uri="a550e5e4-bda5-4581-9d77-e9d73556e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>Lancaster University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lowtherk</dc:creator>
  <cp:lastModifiedBy>Humphrey, Joanne</cp:lastModifiedBy>
  <cp:revision>2</cp:revision>
  <dcterms:created xsi:type="dcterms:W3CDTF">2026-04-30T16:17:00Z</dcterms:created>
  <dcterms:modified xsi:type="dcterms:W3CDTF">2026-04-30T16:17:00Z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2022-06-27T00:00:00Z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0x0101003B280BD44C884242B1A80575FDC7F882</vt:lpwstr>
  </property>
</Properties>
</file>